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315" w:rsidRDefault="00E00315" w:rsidP="00E00315">
      <w:pPr>
        <w:spacing w:after="0"/>
        <w:jc w:val="center"/>
        <w:rPr>
          <w:rFonts w:ascii="Arial" w:hAnsi="Arial" w:cs="Arial"/>
          <w:b/>
          <w:color w:val="222A35" w:themeColor="text2" w:themeShade="80"/>
          <w:sz w:val="72"/>
        </w:rPr>
      </w:pPr>
    </w:p>
    <w:p w:rsidR="00E00315" w:rsidRDefault="00E00315" w:rsidP="00E00315">
      <w:pPr>
        <w:spacing w:after="0"/>
        <w:jc w:val="center"/>
        <w:rPr>
          <w:rFonts w:ascii="Arial" w:hAnsi="Arial" w:cs="Arial"/>
          <w:b/>
          <w:color w:val="222A35" w:themeColor="text2" w:themeShade="80"/>
          <w:sz w:val="72"/>
        </w:rPr>
      </w:pPr>
      <w:r>
        <w:rPr>
          <w:rFonts w:ascii="Arial" w:hAnsi="Arial" w:cs="Arial"/>
          <w:b/>
          <w:color w:val="222A35" w:themeColor="text2" w:themeShade="80"/>
          <w:sz w:val="72"/>
        </w:rPr>
        <w:t>Academic Year 2020 – 2021</w:t>
      </w:r>
    </w:p>
    <w:p w:rsidR="00E00315" w:rsidRDefault="006E62D2" w:rsidP="00E00315">
      <w:pPr>
        <w:spacing w:after="0"/>
        <w:jc w:val="center"/>
        <w:rPr>
          <w:rFonts w:ascii="Arial" w:hAnsi="Arial" w:cs="Arial"/>
          <w:b/>
          <w:color w:val="222A35" w:themeColor="text2" w:themeShade="80"/>
          <w:sz w:val="72"/>
        </w:rPr>
      </w:pPr>
      <w:r>
        <w:rPr>
          <w:rFonts w:ascii="Arial" w:hAnsi="Arial" w:cs="Arial"/>
          <w:b/>
          <w:color w:val="222A35" w:themeColor="text2" w:themeShade="80"/>
          <w:sz w:val="72"/>
        </w:rPr>
        <w:t>Science</w:t>
      </w:r>
      <w:r w:rsidR="00E00315" w:rsidRPr="009B05D6">
        <w:rPr>
          <w:rFonts w:ascii="Arial" w:hAnsi="Arial" w:cs="Arial"/>
          <w:b/>
          <w:color w:val="FF0000"/>
          <w:sz w:val="72"/>
        </w:rPr>
        <w:t xml:space="preserve"> </w:t>
      </w:r>
      <w:r w:rsidR="00A17646">
        <w:rPr>
          <w:rFonts w:ascii="Arial" w:hAnsi="Arial" w:cs="Arial"/>
          <w:b/>
          <w:color w:val="222A35" w:themeColor="text2" w:themeShade="80"/>
          <w:sz w:val="72"/>
        </w:rPr>
        <w:t xml:space="preserve">Department </w:t>
      </w:r>
    </w:p>
    <w:p w:rsidR="00E00315" w:rsidRDefault="00E00315" w:rsidP="00E00315">
      <w:pPr>
        <w:spacing w:after="0"/>
        <w:jc w:val="center"/>
        <w:rPr>
          <w:rFonts w:ascii="Arial" w:hAnsi="Arial" w:cs="Arial"/>
          <w:b/>
          <w:color w:val="222A35" w:themeColor="text2" w:themeShade="80"/>
          <w:sz w:val="72"/>
        </w:rPr>
      </w:pPr>
    </w:p>
    <w:p w:rsidR="00E00315" w:rsidRDefault="00E00315" w:rsidP="00E00315">
      <w:pPr>
        <w:spacing w:after="0"/>
        <w:jc w:val="center"/>
        <w:rPr>
          <w:rStyle w:val="ilfuvd"/>
          <w:sz w:val="52"/>
        </w:rPr>
      </w:pPr>
      <w:r>
        <w:rPr>
          <w:rFonts w:ascii="Arial" w:hAnsi="Arial" w:cs="Arial"/>
          <w:b/>
          <w:color w:val="222A35" w:themeColor="text2" w:themeShade="80"/>
          <w:sz w:val="72"/>
        </w:rPr>
        <w:t>COVID-19 Remote Learning Plan – Schemes of Learning Overview</w:t>
      </w:r>
    </w:p>
    <w:p w:rsidR="00E00315" w:rsidRDefault="00E00315">
      <w:pPr>
        <w:rPr>
          <w:b/>
          <w:sz w:val="32"/>
          <w:u w:val="single"/>
        </w:rPr>
      </w:pPr>
    </w:p>
    <w:p w:rsidR="00E00315" w:rsidRDefault="00E00315">
      <w:pPr>
        <w:rPr>
          <w:b/>
          <w:sz w:val="32"/>
          <w:u w:val="single"/>
        </w:rPr>
      </w:pPr>
    </w:p>
    <w:p w:rsidR="006E62D2" w:rsidRDefault="006E62D2">
      <w:pPr>
        <w:rPr>
          <w:b/>
          <w:sz w:val="32"/>
          <w:u w:val="single"/>
        </w:rPr>
      </w:pPr>
    </w:p>
    <w:p w:rsidR="006E62D2" w:rsidRDefault="006E62D2">
      <w:pPr>
        <w:rPr>
          <w:b/>
          <w:sz w:val="32"/>
          <w:u w:val="single"/>
        </w:rPr>
      </w:pPr>
    </w:p>
    <w:p w:rsidR="00E00315" w:rsidRDefault="00E00315">
      <w:pPr>
        <w:rPr>
          <w:b/>
          <w:sz w:val="32"/>
          <w:u w:val="single"/>
        </w:rPr>
      </w:pPr>
    </w:p>
    <w:p w:rsidR="000E6E40" w:rsidRDefault="000E6E40">
      <w:pPr>
        <w:rPr>
          <w:b/>
          <w:sz w:val="32"/>
          <w:u w:val="single"/>
        </w:rPr>
      </w:pPr>
    </w:p>
    <w:p w:rsidR="006E62D2" w:rsidRDefault="006E62D2">
      <w:pPr>
        <w:rPr>
          <w:b/>
          <w:sz w:val="32"/>
          <w:u w:val="single"/>
        </w:rPr>
      </w:pPr>
      <w:r>
        <w:rPr>
          <w:b/>
          <w:sz w:val="32"/>
          <w:u w:val="single"/>
        </w:rPr>
        <w:lastRenderedPageBreak/>
        <w:t>KS3</w:t>
      </w:r>
    </w:p>
    <w:p w:rsidR="006E62D2" w:rsidRDefault="006E62D2">
      <w:pPr>
        <w:rPr>
          <w:sz w:val="32"/>
        </w:rPr>
      </w:pPr>
      <w:r>
        <w:rPr>
          <w:sz w:val="32"/>
        </w:rPr>
        <w:t>Teachers will set work for individual cases using resources i</w:t>
      </w:r>
      <w:r w:rsidR="007138C2">
        <w:rPr>
          <w:sz w:val="32"/>
        </w:rPr>
        <w:t xml:space="preserve">ncluding Oak National Academy, </w:t>
      </w:r>
      <w:proofErr w:type="spellStart"/>
      <w:r w:rsidR="007138C2">
        <w:rPr>
          <w:sz w:val="32"/>
        </w:rPr>
        <w:t>K</w:t>
      </w:r>
      <w:r>
        <w:rPr>
          <w:sz w:val="32"/>
        </w:rPr>
        <w:t>erboodle</w:t>
      </w:r>
      <w:proofErr w:type="spellEnd"/>
      <w:r>
        <w:rPr>
          <w:sz w:val="32"/>
        </w:rPr>
        <w:t xml:space="preserve">, </w:t>
      </w:r>
      <w:proofErr w:type="spellStart"/>
      <w:r>
        <w:rPr>
          <w:sz w:val="32"/>
        </w:rPr>
        <w:t>Tassomai</w:t>
      </w:r>
      <w:proofErr w:type="spellEnd"/>
      <w:r>
        <w:rPr>
          <w:sz w:val="32"/>
        </w:rPr>
        <w:t xml:space="preserve">, teachers </w:t>
      </w:r>
      <w:proofErr w:type="spellStart"/>
      <w:proofErr w:type="gramStart"/>
      <w:r>
        <w:rPr>
          <w:sz w:val="32"/>
        </w:rPr>
        <w:t>powerpoint</w:t>
      </w:r>
      <w:proofErr w:type="spellEnd"/>
      <w:proofErr w:type="gramEnd"/>
      <w:r>
        <w:rPr>
          <w:sz w:val="32"/>
        </w:rPr>
        <w:t xml:space="preserve"> etc. These lessons will be accessible from home with a blended learning approach in conjunction with the planned curriculum overview document relevant to that time. </w:t>
      </w:r>
    </w:p>
    <w:p w:rsidR="006E62D2" w:rsidRDefault="006E62D2">
      <w:pPr>
        <w:rPr>
          <w:sz w:val="32"/>
        </w:rPr>
      </w:pPr>
      <w:r>
        <w:rPr>
          <w:sz w:val="32"/>
        </w:rPr>
        <w:t xml:space="preserve">Time will also be set aside to help students to access staff support during and after a lockdown period. </w:t>
      </w:r>
    </w:p>
    <w:p w:rsidR="006E62D2" w:rsidRDefault="006E62D2">
      <w:pPr>
        <w:rPr>
          <w:b/>
          <w:sz w:val="32"/>
          <w:u w:val="single"/>
        </w:rPr>
      </w:pPr>
      <w:r>
        <w:rPr>
          <w:b/>
          <w:sz w:val="32"/>
          <w:u w:val="single"/>
        </w:rPr>
        <w:t>KS4</w:t>
      </w:r>
    </w:p>
    <w:p w:rsidR="006E62D2" w:rsidRDefault="006E62D2" w:rsidP="006E62D2">
      <w:pPr>
        <w:rPr>
          <w:sz w:val="32"/>
        </w:rPr>
      </w:pPr>
      <w:r>
        <w:rPr>
          <w:sz w:val="32"/>
        </w:rPr>
        <w:t>Teachers will set work for individual cases using resources including Oak National Acad</w:t>
      </w:r>
      <w:r w:rsidR="007138C2">
        <w:rPr>
          <w:sz w:val="32"/>
        </w:rPr>
        <w:t xml:space="preserve">emy, </w:t>
      </w:r>
      <w:proofErr w:type="spellStart"/>
      <w:r w:rsidR="007138C2">
        <w:rPr>
          <w:sz w:val="32"/>
        </w:rPr>
        <w:t>K</w:t>
      </w:r>
      <w:r>
        <w:rPr>
          <w:sz w:val="32"/>
        </w:rPr>
        <w:t>erboodle</w:t>
      </w:r>
      <w:proofErr w:type="spellEnd"/>
      <w:r>
        <w:rPr>
          <w:sz w:val="32"/>
        </w:rPr>
        <w:t xml:space="preserve">, </w:t>
      </w:r>
      <w:proofErr w:type="spellStart"/>
      <w:r>
        <w:rPr>
          <w:sz w:val="32"/>
        </w:rPr>
        <w:t>Tassomai</w:t>
      </w:r>
      <w:proofErr w:type="spellEnd"/>
      <w:r>
        <w:rPr>
          <w:sz w:val="32"/>
        </w:rPr>
        <w:t xml:space="preserve">, teachers </w:t>
      </w:r>
      <w:proofErr w:type="spellStart"/>
      <w:proofErr w:type="gramStart"/>
      <w:r>
        <w:rPr>
          <w:sz w:val="32"/>
        </w:rPr>
        <w:t>powerpoint</w:t>
      </w:r>
      <w:proofErr w:type="spellEnd"/>
      <w:proofErr w:type="gramEnd"/>
      <w:r>
        <w:rPr>
          <w:sz w:val="32"/>
        </w:rPr>
        <w:t xml:space="preserve">, exam style questions etc. These lessons will be accessible from home with a blended learning approach in conjunction with the planned curriculum overview document relevant to that time. </w:t>
      </w:r>
      <w:bookmarkStart w:id="0" w:name="_GoBack"/>
      <w:bookmarkEnd w:id="0"/>
    </w:p>
    <w:p w:rsidR="006E62D2" w:rsidRDefault="006E62D2" w:rsidP="006E62D2">
      <w:pPr>
        <w:rPr>
          <w:sz w:val="32"/>
        </w:rPr>
      </w:pPr>
      <w:r>
        <w:rPr>
          <w:sz w:val="32"/>
        </w:rPr>
        <w:t>Work set will be focused on the IDEAL system used in science so that preparation for GCSE examination is not impacted by an absence. Checkpoints will be given to touch base with the students using interactive systems to ensure students are engaging and fully supported by the science department.</w:t>
      </w:r>
    </w:p>
    <w:p w:rsidR="006E62D2" w:rsidRDefault="006E62D2" w:rsidP="006E62D2">
      <w:pPr>
        <w:rPr>
          <w:sz w:val="32"/>
        </w:rPr>
      </w:pPr>
      <w:r>
        <w:rPr>
          <w:sz w:val="32"/>
        </w:rPr>
        <w:t>Time will also be set aside to help students to access staff support during and after a lockdown period.</w:t>
      </w:r>
    </w:p>
    <w:p w:rsidR="006E62D2" w:rsidRPr="006E62D2" w:rsidRDefault="006E62D2" w:rsidP="006E62D2">
      <w:pPr>
        <w:rPr>
          <w:b/>
          <w:sz w:val="32"/>
          <w:u w:val="single"/>
        </w:rPr>
      </w:pPr>
      <w:r w:rsidRPr="006E62D2">
        <w:rPr>
          <w:b/>
          <w:sz w:val="32"/>
          <w:u w:val="single"/>
        </w:rPr>
        <w:t>KS5</w:t>
      </w:r>
    </w:p>
    <w:p w:rsidR="006E62D2" w:rsidRDefault="006E62D2" w:rsidP="006E62D2">
      <w:pPr>
        <w:rPr>
          <w:sz w:val="32"/>
        </w:rPr>
      </w:pPr>
      <w:r>
        <w:rPr>
          <w:sz w:val="32"/>
        </w:rPr>
        <w:t xml:space="preserve">Teachers will set work based on individual cases and points during the year. Work should be focused around the home learning and extended writing pieces due or exam prep. Weekly practical demos will be </w:t>
      </w:r>
      <w:r>
        <w:rPr>
          <w:sz w:val="32"/>
        </w:rPr>
        <w:lastRenderedPageBreak/>
        <w:t>given online or recorded in school to be accessed from home for mandatory aspects of the course. Students will be guided to access the course with a variety of tasks in line with the course specification.</w:t>
      </w:r>
    </w:p>
    <w:p w:rsidR="006E62D2" w:rsidRDefault="006E62D2" w:rsidP="006E62D2">
      <w:pPr>
        <w:rPr>
          <w:sz w:val="32"/>
        </w:rPr>
      </w:pPr>
    </w:p>
    <w:p w:rsidR="006E62D2" w:rsidRPr="006E62D2" w:rsidRDefault="006E62D2" w:rsidP="006E62D2">
      <w:pPr>
        <w:rPr>
          <w:sz w:val="32"/>
        </w:rPr>
      </w:pPr>
      <w:r>
        <w:rPr>
          <w:sz w:val="32"/>
        </w:rPr>
        <w:t>Online support will be given to students when required to continue learning and support to ensure students remain as on track as if they were in school.</w:t>
      </w:r>
    </w:p>
    <w:sectPr w:rsidR="006E62D2" w:rsidRPr="006E62D2" w:rsidSect="00B027C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BE2" w:rsidRDefault="00D64BE2" w:rsidP="00B027CE">
      <w:pPr>
        <w:spacing w:after="0" w:line="240" w:lineRule="auto"/>
      </w:pPr>
      <w:r>
        <w:separator/>
      </w:r>
    </w:p>
  </w:endnote>
  <w:endnote w:type="continuationSeparator" w:id="0">
    <w:p w:rsidR="00D64BE2" w:rsidRDefault="00D64BE2" w:rsidP="00B0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BE2" w:rsidRDefault="00D64BE2" w:rsidP="00B027CE">
      <w:pPr>
        <w:spacing w:after="0" w:line="240" w:lineRule="auto"/>
      </w:pPr>
      <w:r>
        <w:separator/>
      </w:r>
    </w:p>
  </w:footnote>
  <w:footnote w:type="continuationSeparator" w:id="0">
    <w:p w:rsidR="00D64BE2" w:rsidRDefault="00D64BE2" w:rsidP="00B02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86F" w:rsidRDefault="0068786F" w:rsidP="00B027C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222A35" w:themeColor="text2" w:themeShade="80"/>
        <w:sz w:val="28"/>
      </w:rPr>
    </w:pPr>
    <w:r>
      <w:rPr>
        <w:rFonts w:ascii="Arial" w:hAnsi="Arial" w:cs="Arial"/>
        <w:b/>
        <w:color w:val="222A35" w:themeColor="text2" w:themeShade="80"/>
        <w:sz w:val="28"/>
      </w:rPr>
      <w:t>Remo</w:t>
    </w:r>
    <w:r w:rsidR="000E6E40">
      <w:rPr>
        <w:rFonts w:ascii="Arial" w:hAnsi="Arial" w:cs="Arial"/>
        <w:b/>
        <w:color w:val="222A35" w:themeColor="text2" w:themeShade="80"/>
        <w:sz w:val="28"/>
      </w:rPr>
      <w:t>te Learning Overview –</w:t>
    </w:r>
    <w:r w:rsidR="009B05D6">
      <w:rPr>
        <w:rFonts w:ascii="Arial" w:hAnsi="Arial" w:cs="Arial"/>
        <w:b/>
        <w:color w:val="222A35" w:themeColor="text2" w:themeShade="80"/>
        <w:sz w:val="28"/>
      </w:rPr>
      <w:t xml:space="preserve"> </w:t>
    </w:r>
    <w:r w:rsidR="00A17646" w:rsidRPr="00A17646">
      <w:rPr>
        <w:rFonts w:ascii="Arial" w:hAnsi="Arial" w:cs="Arial"/>
        <w:b/>
        <w:sz w:val="28"/>
      </w:rPr>
      <w:t>Science</w:t>
    </w:r>
    <w:r w:rsidR="009B05D6">
      <w:rPr>
        <w:rFonts w:ascii="Arial" w:hAnsi="Arial" w:cs="Arial"/>
        <w:b/>
        <w:color w:val="222A35" w:themeColor="text2" w:themeShade="80"/>
        <w:sz w:val="28"/>
      </w:rPr>
      <w:t xml:space="preserve"> </w:t>
    </w:r>
    <w:r>
      <w:rPr>
        <w:rFonts w:ascii="Arial" w:hAnsi="Arial" w:cs="Arial"/>
        <w:b/>
        <w:color w:val="222A35" w:themeColor="text2" w:themeShade="80"/>
        <w:sz w:val="28"/>
      </w:rPr>
      <w:t>2020-2021</w:t>
    </w:r>
  </w:p>
  <w:p w:rsidR="0068786F" w:rsidRDefault="0068786F">
    <w:pPr>
      <w:pStyle w:val="Header"/>
    </w:pPr>
  </w:p>
  <w:p w:rsidR="0068786F" w:rsidRDefault="00687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26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864B7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89082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76506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B218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9C3E5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B6659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4949D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A64E1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3432B9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493105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6B42EE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49087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1003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C202C4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D197E1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D2307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E4D23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E72259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E90431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EFB2A70"/>
    <w:multiLevelType w:val="multilevel"/>
    <w:tmpl w:val="FFFFFFFF"/>
    <w:lvl w:ilvl="0">
      <w:start w:val="10"/>
      <w:numFmt w:val="bullet"/>
      <w:lvlText w:val="-"/>
      <w:lvlJc w:val="left"/>
      <w:pPr>
        <w:ind w:left="720" w:hanging="360"/>
      </w:pPr>
      <w:rPr>
        <w:rFonts w:ascii="Georgia" w:eastAsia="Georgia" w:hAnsi="Georgia" w:cs="Georg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0A800E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1A73A4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502739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B79739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C1C6E6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080632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107175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15D739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1D20E3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2366BE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55540B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57764C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79F7E2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852540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8E6217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AFB73F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B207A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B21287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C234D3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C9E3A7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D87304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EC5497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1CB3B6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28115D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4C86C5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621331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6C415B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7FD04E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89F32A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E4D1A0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EB3676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59041A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7884E0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96E0EB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A3616E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ABB7CA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B60401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C6E3C1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CAA410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FBC0C5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FCD761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FD9618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07D6A5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0DB710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19D1A2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2B3453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4027ED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521681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6D0159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6F62B3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7B556C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7E040D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8374119"/>
    <w:multiLevelType w:val="multilevel"/>
    <w:tmpl w:val="FFFFFFFF"/>
    <w:lvl w:ilvl="0">
      <w:start w:val="1"/>
      <w:numFmt w:val="bullet"/>
      <w:lvlText w:val="●"/>
      <w:lvlJc w:val="left"/>
      <w:pPr>
        <w:ind w:left="720" w:hanging="36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D7B572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ED772B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0C5742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156484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21275C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55F098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67120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7F40C8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A5A2E7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B95610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C4A7BA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DB7282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E1E0CC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E3F160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E4D31E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E624D7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FD02D8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5"/>
  </w:num>
  <w:num w:numId="2">
    <w:abstractNumId w:val="15"/>
  </w:num>
  <w:num w:numId="3">
    <w:abstractNumId w:val="1"/>
  </w:num>
  <w:num w:numId="4">
    <w:abstractNumId w:val="45"/>
  </w:num>
  <w:num w:numId="5">
    <w:abstractNumId w:val="67"/>
  </w:num>
  <w:num w:numId="6">
    <w:abstractNumId w:val="9"/>
  </w:num>
  <w:num w:numId="7">
    <w:abstractNumId w:val="64"/>
  </w:num>
  <w:num w:numId="8">
    <w:abstractNumId w:val="11"/>
  </w:num>
  <w:num w:numId="9">
    <w:abstractNumId w:val="7"/>
  </w:num>
  <w:num w:numId="10">
    <w:abstractNumId w:val="62"/>
  </w:num>
  <w:num w:numId="11">
    <w:abstractNumId w:val="71"/>
  </w:num>
  <w:num w:numId="12">
    <w:abstractNumId w:val="44"/>
  </w:num>
  <w:num w:numId="13">
    <w:abstractNumId w:val="58"/>
  </w:num>
  <w:num w:numId="14">
    <w:abstractNumId w:val="33"/>
  </w:num>
  <w:num w:numId="15">
    <w:abstractNumId w:val="32"/>
  </w:num>
  <w:num w:numId="16">
    <w:abstractNumId w:val="69"/>
  </w:num>
  <w:num w:numId="17">
    <w:abstractNumId w:val="34"/>
  </w:num>
  <w:num w:numId="18">
    <w:abstractNumId w:val="23"/>
  </w:num>
  <w:num w:numId="19">
    <w:abstractNumId w:val="51"/>
  </w:num>
  <w:num w:numId="20">
    <w:abstractNumId w:val="75"/>
  </w:num>
  <w:num w:numId="21">
    <w:abstractNumId w:val="59"/>
  </w:num>
  <w:num w:numId="22">
    <w:abstractNumId w:val="14"/>
  </w:num>
  <w:num w:numId="23">
    <w:abstractNumId w:val="38"/>
  </w:num>
  <w:num w:numId="24">
    <w:abstractNumId w:val="27"/>
  </w:num>
  <w:num w:numId="25">
    <w:abstractNumId w:val="37"/>
  </w:num>
  <w:num w:numId="26">
    <w:abstractNumId w:val="13"/>
  </w:num>
  <w:num w:numId="27">
    <w:abstractNumId w:val="78"/>
  </w:num>
  <w:num w:numId="28">
    <w:abstractNumId w:val="3"/>
  </w:num>
  <w:num w:numId="29">
    <w:abstractNumId w:val="24"/>
  </w:num>
  <w:num w:numId="30">
    <w:abstractNumId w:val="90"/>
  </w:num>
  <w:num w:numId="31">
    <w:abstractNumId w:val="83"/>
  </w:num>
  <w:num w:numId="32">
    <w:abstractNumId w:val="50"/>
  </w:num>
  <w:num w:numId="33">
    <w:abstractNumId w:val="31"/>
  </w:num>
  <w:num w:numId="34">
    <w:abstractNumId w:val="60"/>
  </w:num>
  <w:num w:numId="35">
    <w:abstractNumId w:val="57"/>
  </w:num>
  <w:num w:numId="36">
    <w:abstractNumId w:val="79"/>
  </w:num>
  <w:num w:numId="37">
    <w:abstractNumId w:val="49"/>
  </w:num>
  <w:num w:numId="38">
    <w:abstractNumId w:val="29"/>
  </w:num>
  <w:num w:numId="39">
    <w:abstractNumId w:val="39"/>
  </w:num>
  <w:num w:numId="40">
    <w:abstractNumId w:val="65"/>
  </w:num>
  <w:num w:numId="41">
    <w:abstractNumId w:val="17"/>
  </w:num>
  <w:num w:numId="42">
    <w:abstractNumId w:val="16"/>
  </w:num>
  <w:num w:numId="43">
    <w:abstractNumId w:val="30"/>
  </w:num>
  <w:num w:numId="44">
    <w:abstractNumId w:val="66"/>
  </w:num>
  <w:num w:numId="45">
    <w:abstractNumId w:val="10"/>
  </w:num>
  <w:num w:numId="46">
    <w:abstractNumId w:val="26"/>
  </w:num>
  <w:num w:numId="47">
    <w:abstractNumId w:val="48"/>
  </w:num>
  <w:num w:numId="48">
    <w:abstractNumId w:val="80"/>
  </w:num>
  <w:num w:numId="49">
    <w:abstractNumId w:val="43"/>
  </w:num>
  <w:num w:numId="50">
    <w:abstractNumId w:val="88"/>
  </w:num>
  <w:num w:numId="51">
    <w:abstractNumId w:val="6"/>
  </w:num>
  <w:num w:numId="52">
    <w:abstractNumId w:val="22"/>
  </w:num>
  <w:num w:numId="53">
    <w:abstractNumId w:val="47"/>
  </w:num>
  <w:num w:numId="54">
    <w:abstractNumId w:val="54"/>
  </w:num>
  <w:num w:numId="55">
    <w:abstractNumId w:val="12"/>
  </w:num>
  <w:num w:numId="56">
    <w:abstractNumId w:val="8"/>
  </w:num>
  <w:num w:numId="57">
    <w:abstractNumId w:val="36"/>
  </w:num>
  <w:num w:numId="58">
    <w:abstractNumId w:val="21"/>
  </w:num>
  <w:num w:numId="59">
    <w:abstractNumId w:val="42"/>
  </w:num>
  <w:num w:numId="60">
    <w:abstractNumId w:val="28"/>
  </w:num>
  <w:num w:numId="61">
    <w:abstractNumId w:val="4"/>
  </w:num>
  <w:num w:numId="62">
    <w:abstractNumId w:val="68"/>
  </w:num>
  <w:num w:numId="63">
    <w:abstractNumId w:val="55"/>
  </w:num>
  <w:num w:numId="64">
    <w:abstractNumId w:val="81"/>
  </w:num>
  <w:num w:numId="65">
    <w:abstractNumId w:val="89"/>
  </w:num>
  <w:num w:numId="66">
    <w:abstractNumId w:val="82"/>
  </w:num>
  <w:num w:numId="67">
    <w:abstractNumId w:val="63"/>
  </w:num>
  <w:num w:numId="68">
    <w:abstractNumId w:val="77"/>
  </w:num>
  <w:num w:numId="69">
    <w:abstractNumId w:val="74"/>
  </w:num>
  <w:num w:numId="70">
    <w:abstractNumId w:val="76"/>
  </w:num>
  <w:num w:numId="71">
    <w:abstractNumId w:val="19"/>
  </w:num>
  <w:num w:numId="72">
    <w:abstractNumId w:val="46"/>
  </w:num>
  <w:num w:numId="73">
    <w:abstractNumId w:val="0"/>
  </w:num>
  <w:num w:numId="74">
    <w:abstractNumId w:val="18"/>
  </w:num>
  <w:num w:numId="75">
    <w:abstractNumId w:val="40"/>
  </w:num>
  <w:num w:numId="76">
    <w:abstractNumId w:val="84"/>
  </w:num>
  <w:num w:numId="77">
    <w:abstractNumId w:val="72"/>
  </w:num>
  <w:num w:numId="78">
    <w:abstractNumId w:val="2"/>
  </w:num>
  <w:num w:numId="79">
    <w:abstractNumId w:val="56"/>
  </w:num>
  <w:num w:numId="80">
    <w:abstractNumId w:val="25"/>
  </w:num>
  <w:num w:numId="81">
    <w:abstractNumId w:val="86"/>
  </w:num>
  <w:num w:numId="82">
    <w:abstractNumId w:val="5"/>
  </w:num>
  <w:num w:numId="83">
    <w:abstractNumId w:val="41"/>
  </w:num>
  <w:num w:numId="84">
    <w:abstractNumId w:val="61"/>
  </w:num>
  <w:num w:numId="85">
    <w:abstractNumId w:val="53"/>
  </w:num>
  <w:num w:numId="86">
    <w:abstractNumId w:val="35"/>
  </w:num>
  <w:num w:numId="87">
    <w:abstractNumId w:val="52"/>
  </w:num>
  <w:num w:numId="88">
    <w:abstractNumId w:val="87"/>
  </w:num>
  <w:num w:numId="89">
    <w:abstractNumId w:val="73"/>
  </w:num>
  <w:num w:numId="90">
    <w:abstractNumId w:val="70"/>
  </w:num>
  <w:num w:numId="91">
    <w:abstractNumId w:val="2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CE"/>
    <w:rsid w:val="000000AC"/>
    <w:rsid w:val="00060EA7"/>
    <w:rsid w:val="000E6E40"/>
    <w:rsid w:val="001A66C5"/>
    <w:rsid w:val="00305FD4"/>
    <w:rsid w:val="00343AA2"/>
    <w:rsid w:val="00360C86"/>
    <w:rsid w:val="0037064E"/>
    <w:rsid w:val="00382A31"/>
    <w:rsid w:val="003F1B92"/>
    <w:rsid w:val="0040408D"/>
    <w:rsid w:val="004A4F8E"/>
    <w:rsid w:val="0051101D"/>
    <w:rsid w:val="00552E1C"/>
    <w:rsid w:val="00570683"/>
    <w:rsid w:val="005A314A"/>
    <w:rsid w:val="005C0286"/>
    <w:rsid w:val="0068786F"/>
    <w:rsid w:val="006E5C21"/>
    <w:rsid w:val="006E62D2"/>
    <w:rsid w:val="007138C2"/>
    <w:rsid w:val="00715409"/>
    <w:rsid w:val="00761667"/>
    <w:rsid w:val="007E67CC"/>
    <w:rsid w:val="0085297F"/>
    <w:rsid w:val="0086552F"/>
    <w:rsid w:val="00920156"/>
    <w:rsid w:val="009B05D6"/>
    <w:rsid w:val="009C110E"/>
    <w:rsid w:val="009F69CF"/>
    <w:rsid w:val="00A17646"/>
    <w:rsid w:val="00AB1057"/>
    <w:rsid w:val="00B027CE"/>
    <w:rsid w:val="00B4047D"/>
    <w:rsid w:val="00B4121D"/>
    <w:rsid w:val="00B51B68"/>
    <w:rsid w:val="00B75D88"/>
    <w:rsid w:val="00C55D34"/>
    <w:rsid w:val="00C75C55"/>
    <w:rsid w:val="00D61309"/>
    <w:rsid w:val="00D64BE2"/>
    <w:rsid w:val="00D93E18"/>
    <w:rsid w:val="00DC6301"/>
    <w:rsid w:val="00E00315"/>
    <w:rsid w:val="00E21206"/>
    <w:rsid w:val="00E228D6"/>
    <w:rsid w:val="00E75A2A"/>
    <w:rsid w:val="00E812BC"/>
    <w:rsid w:val="00F3541E"/>
    <w:rsid w:val="00F81635"/>
    <w:rsid w:val="00FA406D"/>
    <w:rsid w:val="00FA75A6"/>
    <w:rsid w:val="00FE7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4384"/>
  <w15:chartTrackingRefBased/>
  <w15:docId w15:val="{BF282E41-34A6-4EDC-89DF-E8236FCB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7CE"/>
  </w:style>
  <w:style w:type="paragraph" w:styleId="Footer">
    <w:name w:val="footer"/>
    <w:basedOn w:val="Normal"/>
    <w:link w:val="FooterChar"/>
    <w:uiPriority w:val="99"/>
    <w:unhideWhenUsed/>
    <w:rsid w:val="00B02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7CE"/>
  </w:style>
  <w:style w:type="character" w:customStyle="1" w:styleId="ilfuvd">
    <w:name w:val="ilfuvd"/>
    <w:basedOn w:val="DefaultParagraphFont"/>
    <w:rsid w:val="00E00315"/>
  </w:style>
  <w:style w:type="character" w:styleId="Hyperlink">
    <w:name w:val="Hyperlink"/>
    <w:basedOn w:val="DefaultParagraphFont"/>
    <w:uiPriority w:val="99"/>
    <w:unhideWhenUsed/>
    <w:rsid w:val="009C110E"/>
    <w:rPr>
      <w:color w:val="0563C1" w:themeColor="hyperlink"/>
      <w:u w:val="single"/>
    </w:rPr>
  </w:style>
  <w:style w:type="character" w:styleId="FollowedHyperlink">
    <w:name w:val="FollowedHyperlink"/>
    <w:basedOn w:val="DefaultParagraphFont"/>
    <w:uiPriority w:val="99"/>
    <w:semiHidden/>
    <w:unhideWhenUsed/>
    <w:rsid w:val="00B404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14530">
      <w:bodyDiv w:val="1"/>
      <w:marLeft w:val="0"/>
      <w:marRight w:val="0"/>
      <w:marTop w:val="0"/>
      <w:marBottom w:val="0"/>
      <w:divBdr>
        <w:top w:val="none" w:sz="0" w:space="0" w:color="auto"/>
        <w:left w:val="none" w:sz="0" w:space="0" w:color="auto"/>
        <w:bottom w:val="none" w:sz="0" w:space="0" w:color="auto"/>
        <w:right w:val="none" w:sz="0" w:space="0" w:color="auto"/>
      </w:divBdr>
    </w:div>
    <w:div w:id="549416208">
      <w:bodyDiv w:val="1"/>
      <w:marLeft w:val="0"/>
      <w:marRight w:val="0"/>
      <w:marTop w:val="0"/>
      <w:marBottom w:val="0"/>
      <w:divBdr>
        <w:top w:val="none" w:sz="0" w:space="0" w:color="auto"/>
        <w:left w:val="none" w:sz="0" w:space="0" w:color="auto"/>
        <w:bottom w:val="none" w:sz="0" w:space="0" w:color="auto"/>
        <w:right w:val="none" w:sz="0" w:space="0" w:color="auto"/>
      </w:divBdr>
    </w:div>
    <w:div w:id="719482191">
      <w:bodyDiv w:val="1"/>
      <w:marLeft w:val="0"/>
      <w:marRight w:val="0"/>
      <w:marTop w:val="0"/>
      <w:marBottom w:val="0"/>
      <w:divBdr>
        <w:top w:val="none" w:sz="0" w:space="0" w:color="auto"/>
        <w:left w:val="none" w:sz="0" w:space="0" w:color="auto"/>
        <w:bottom w:val="none" w:sz="0" w:space="0" w:color="auto"/>
        <w:right w:val="none" w:sz="0" w:space="0" w:color="auto"/>
      </w:divBdr>
    </w:div>
    <w:div w:id="775373095">
      <w:bodyDiv w:val="1"/>
      <w:marLeft w:val="0"/>
      <w:marRight w:val="0"/>
      <w:marTop w:val="0"/>
      <w:marBottom w:val="0"/>
      <w:divBdr>
        <w:top w:val="none" w:sz="0" w:space="0" w:color="auto"/>
        <w:left w:val="none" w:sz="0" w:space="0" w:color="auto"/>
        <w:bottom w:val="none" w:sz="0" w:space="0" w:color="auto"/>
        <w:right w:val="none" w:sz="0" w:space="0" w:color="auto"/>
      </w:divBdr>
    </w:div>
    <w:div w:id="838813392">
      <w:bodyDiv w:val="1"/>
      <w:marLeft w:val="0"/>
      <w:marRight w:val="0"/>
      <w:marTop w:val="0"/>
      <w:marBottom w:val="0"/>
      <w:divBdr>
        <w:top w:val="none" w:sz="0" w:space="0" w:color="auto"/>
        <w:left w:val="none" w:sz="0" w:space="0" w:color="auto"/>
        <w:bottom w:val="none" w:sz="0" w:space="0" w:color="auto"/>
        <w:right w:val="none" w:sz="0" w:space="0" w:color="auto"/>
      </w:divBdr>
    </w:div>
    <w:div w:id="924650531">
      <w:bodyDiv w:val="1"/>
      <w:marLeft w:val="0"/>
      <w:marRight w:val="0"/>
      <w:marTop w:val="0"/>
      <w:marBottom w:val="0"/>
      <w:divBdr>
        <w:top w:val="none" w:sz="0" w:space="0" w:color="auto"/>
        <w:left w:val="none" w:sz="0" w:space="0" w:color="auto"/>
        <w:bottom w:val="none" w:sz="0" w:space="0" w:color="auto"/>
        <w:right w:val="none" w:sz="0" w:space="0" w:color="auto"/>
      </w:divBdr>
    </w:div>
    <w:div w:id="1104956073">
      <w:bodyDiv w:val="1"/>
      <w:marLeft w:val="0"/>
      <w:marRight w:val="0"/>
      <w:marTop w:val="0"/>
      <w:marBottom w:val="0"/>
      <w:divBdr>
        <w:top w:val="none" w:sz="0" w:space="0" w:color="auto"/>
        <w:left w:val="none" w:sz="0" w:space="0" w:color="auto"/>
        <w:bottom w:val="none" w:sz="0" w:space="0" w:color="auto"/>
        <w:right w:val="none" w:sz="0" w:space="0" w:color="auto"/>
      </w:divBdr>
    </w:div>
    <w:div w:id="1201628536">
      <w:bodyDiv w:val="1"/>
      <w:marLeft w:val="0"/>
      <w:marRight w:val="0"/>
      <w:marTop w:val="0"/>
      <w:marBottom w:val="0"/>
      <w:divBdr>
        <w:top w:val="none" w:sz="0" w:space="0" w:color="auto"/>
        <w:left w:val="none" w:sz="0" w:space="0" w:color="auto"/>
        <w:bottom w:val="none" w:sz="0" w:space="0" w:color="auto"/>
        <w:right w:val="none" w:sz="0" w:space="0" w:color="auto"/>
      </w:divBdr>
    </w:div>
    <w:div w:id="1214998670">
      <w:bodyDiv w:val="1"/>
      <w:marLeft w:val="0"/>
      <w:marRight w:val="0"/>
      <w:marTop w:val="0"/>
      <w:marBottom w:val="0"/>
      <w:divBdr>
        <w:top w:val="none" w:sz="0" w:space="0" w:color="auto"/>
        <w:left w:val="none" w:sz="0" w:space="0" w:color="auto"/>
        <w:bottom w:val="none" w:sz="0" w:space="0" w:color="auto"/>
        <w:right w:val="none" w:sz="0" w:space="0" w:color="auto"/>
      </w:divBdr>
    </w:div>
    <w:div w:id="1429738534">
      <w:bodyDiv w:val="1"/>
      <w:marLeft w:val="0"/>
      <w:marRight w:val="0"/>
      <w:marTop w:val="0"/>
      <w:marBottom w:val="0"/>
      <w:divBdr>
        <w:top w:val="none" w:sz="0" w:space="0" w:color="auto"/>
        <w:left w:val="none" w:sz="0" w:space="0" w:color="auto"/>
        <w:bottom w:val="none" w:sz="0" w:space="0" w:color="auto"/>
        <w:right w:val="none" w:sz="0" w:space="0" w:color="auto"/>
      </w:divBdr>
    </w:div>
    <w:div w:id="1444616465">
      <w:bodyDiv w:val="1"/>
      <w:marLeft w:val="0"/>
      <w:marRight w:val="0"/>
      <w:marTop w:val="0"/>
      <w:marBottom w:val="0"/>
      <w:divBdr>
        <w:top w:val="none" w:sz="0" w:space="0" w:color="auto"/>
        <w:left w:val="none" w:sz="0" w:space="0" w:color="auto"/>
        <w:bottom w:val="none" w:sz="0" w:space="0" w:color="auto"/>
        <w:right w:val="none" w:sz="0" w:space="0" w:color="auto"/>
      </w:divBdr>
    </w:div>
    <w:div w:id="1734966782">
      <w:bodyDiv w:val="1"/>
      <w:marLeft w:val="0"/>
      <w:marRight w:val="0"/>
      <w:marTop w:val="0"/>
      <w:marBottom w:val="0"/>
      <w:divBdr>
        <w:top w:val="none" w:sz="0" w:space="0" w:color="auto"/>
        <w:left w:val="none" w:sz="0" w:space="0" w:color="auto"/>
        <w:bottom w:val="none" w:sz="0" w:space="0" w:color="auto"/>
        <w:right w:val="none" w:sz="0" w:space="0" w:color="auto"/>
      </w:divBdr>
    </w:div>
    <w:div w:id="1754625016">
      <w:bodyDiv w:val="1"/>
      <w:marLeft w:val="0"/>
      <w:marRight w:val="0"/>
      <w:marTop w:val="0"/>
      <w:marBottom w:val="0"/>
      <w:divBdr>
        <w:top w:val="none" w:sz="0" w:space="0" w:color="auto"/>
        <w:left w:val="none" w:sz="0" w:space="0" w:color="auto"/>
        <w:bottom w:val="none" w:sz="0" w:space="0" w:color="auto"/>
        <w:right w:val="none" w:sz="0" w:space="0" w:color="auto"/>
      </w:divBdr>
    </w:div>
    <w:div w:id="187912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Crossley</dc:creator>
  <cp:keywords/>
  <dc:description/>
  <cp:lastModifiedBy>Richard Clarke</cp:lastModifiedBy>
  <cp:revision>5</cp:revision>
  <dcterms:created xsi:type="dcterms:W3CDTF">2020-09-08T15:31:00Z</dcterms:created>
  <dcterms:modified xsi:type="dcterms:W3CDTF">2020-09-14T11:09:00Z</dcterms:modified>
</cp:coreProperties>
</file>